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08AC" w14:textId="01790C72" w:rsidR="00907F03" w:rsidRDefault="00907F03" w:rsidP="00907F03">
      <w:pPr>
        <w:jc w:val="center"/>
        <w:rPr>
          <w:b/>
          <w:kern w:val="22"/>
          <w:sz w:val="28"/>
          <w:szCs w:val="28"/>
        </w:rPr>
      </w:pPr>
      <w:r>
        <w:rPr>
          <w:b/>
          <w:kern w:val="22"/>
          <w:sz w:val="28"/>
          <w:szCs w:val="28"/>
        </w:rPr>
        <w:t>Тема «Состояние работы по речевому развитию детей»</w:t>
      </w:r>
    </w:p>
    <w:p w14:paraId="2DF29D9B" w14:textId="77777777" w:rsidR="00907F03" w:rsidRDefault="00907F03" w:rsidP="00907F03">
      <w:pPr>
        <w:ind w:firstLine="720"/>
        <w:jc w:val="center"/>
        <w:rPr>
          <w:b/>
          <w:kern w:val="22"/>
          <w:sz w:val="28"/>
          <w:szCs w:val="28"/>
        </w:rPr>
      </w:pPr>
    </w:p>
    <w:p w14:paraId="4F95052C" w14:textId="12175C85" w:rsidR="00907F03" w:rsidRPr="00112A8F" w:rsidRDefault="00907F03" w:rsidP="00907F03">
      <w:pPr>
        <w:rPr>
          <w:sz w:val="26"/>
          <w:szCs w:val="26"/>
        </w:rPr>
      </w:pPr>
      <w:r>
        <w:rPr>
          <w:b/>
          <w:kern w:val="22"/>
          <w:sz w:val="26"/>
          <w:szCs w:val="26"/>
        </w:rPr>
        <w:t xml:space="preserve">Цель: </w:t>
      </w:r>
      <w:r>
        <w:rPr>
          <w:sz w:val="26"/>
          <w:szCs w:val="26"/>
        </w:rPr>
        <w:t>повышение компетентности и успешности педагогов в развитии связной речи в различных формах детской деятельности.</w:t>
      </w:r>
    </w:p>
    <w:p w14:paraId="11CA3C76" w14:textId="67E976FD" w:rsidR="00907F03" w:rsidRDefault="00907F03" w:rsidP="00907F03">
      <w:pPr>
        <w:numPr>
          <w:ilvl w:val="0"/>
          <w:numId w:val="1"/>
        </w:numPr>
        <w:jc w:val="both"/>
        <w:rPr>
          <w:kern w:val="22"/>
          <w:sz w:val="26"/>
          <w:szCs w:val="26"/>
        </w:rPr>
      </w:pPr>
      <w:r>
        <w:rPr>
          <w:b/>
          <w:kern w:val="22"/>
          <w:sz w:val="26"/>
          <w:szCs w:val="26"/>
        </w:rPr>
        <w:t xml:space="preserve"> </w:t>
      </w:r>
    </w:p>
    <w:p w14:paraId="167E2EA5" w14:textId="77777777" w:rsidR="00907F03" w:rsidRDefault="00907F03" w:rsidP="00907F03">
      <w:pPr>
        <w:tabs>
          <w:tab w:val="left" w:pos="6705"/>
        </w:tabs>
        <w:jc w:val="center"/>
        <w:rPr>
          <w:b/>
          <w:sz w:val="26"/>
          <w:szCs w:val="26"/>
        </w:rPr>
      </w:pPr>
    </w:p>
    <w:p w14:paraId="01D03721" w14:textId="1472CF82" w:rsidR="00907F03" w:rsidRDefault="00907F03" w:rsidP="00907F03">
      <w:pPr>
        <w:tabs>
          <w:tab w:val="left" w:pos="670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Практическая часть:</w:t>
      </w:r>
    </w:p>
    <w:p w14:paraId="2BDF8F88" w14:textId="11AFD3E9" w:rsidR="00907F03" w:rsidRDefault="00907F03" w:rsidP="00907F03">
      <w:pPr>
        <w:numPr>
          <w:ilvl w:val="0"/>
          <w:numId w:val="2"/>
        </w:numPr>
        <w:tabs>
          <w:tab w:val="left" w:pos="6705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Книжкина</w:t>
      </w:r>
      <w:proofErr w:type="spellEnd"/>
      <w:r>
        <w:rPr>
          <w:sz w:val="26"/>
          <w:szCs w:val="26"/>
        </w:rPr>
        <w:t xml:space="preserve"> неделя» - по планам воспитателей (24-28 февраля 2025)</w:t>
      </w:r>
    </w:p>
    <w:p w14:paraId="3A922422" w14:textId="372690C5" w:rsidR="00907F03" w:rsidRDefault="00907F03" w:rsidP="00907F03">
      <w:pPr>
        <w:numPr>
          <w:ilvl w:val="0"/>
          <w:numId w:val="2"/>
        </w:numPr>
        <w:tabs>
          <w:tab w:val="left" w:pos="6705"/>
        </w:tabs>
        <w:jc w:val="both"/>
        <w:rPr>
          <w:sz w:val="26"/>
          <w:szCs w:val="26"/>
        </w:rPr>
      </w:pPr>
      <w:r>
        <w:rPr>
          <w:sz w:val="26"/>
          <w:szCs w:val="26"/>
        </w:rPr>
        <w:t>Тематический контроль «Состояние и эффективность работы педагогов по развитию речи воспитанников» (19-30 марта 2025)</w:t>
      </w:r>
    </w:p>
    <w:p w14:paraId="13810106" w14:textId="5BD3970A" w:rsidR="00907F03" w:rsidRDefault="00907F03" w:rsidP="00907F03">
      <w:pPr>
        <w:numPr>
          <w:ilvl w:val="0"/>
          <w:numId w:val="2"/>
        </w:numPr>
        <w:tabs>
          <w:tab w:val="left" w:pos="6705"/>
        </w:tabs>
        <w:jc w:val="both"/>
        <w:rPr>
          <w:sz w:val="26"/>
          <w:szCs w:val="26"/>
        </w:rPr>
      </w:pPr>
      <w:r>
        <w:rPr>
          <w:sz w:val="26"/>
          <w:szCs w:val="26"/>
        </w:rPr>
        <w:t>Мастер – класс «Речевое развитие детей младшего возраста посредством дидактических игр» (в-ль Чупрова М.В. март 2025)</w:t>
      </w:r>
    </w:p>
    <w:p w14:paraId="57110065" w14:textId="3C3A2A71" w:rsidR="00907F03" w:rsidRDefault="00907F03" w:rsidP="00907F03">
      <w:pPr>
        <w:numPr>
          <w:ilvl w:val="0"/>
          <w:numId w:val="2"/>
        </w:numPr>
        <w:tabs>
          <w:tab w:val="left" w:pos="6705"/>
        </w:tabs>
        <w:jc w:val="both"/>
        <w:rPr>
          <w:sz w:val="26"/>
          <w:szCs w:val="26"/>
        </w:rPr>
      </w:pPr>
      <w:r>
        <w:rPr>
          <w:sz w:val="26"/>
          <w:szCs w:val="26"/>
        </w:rPr>
        <w:t>Консультация для родителей «Художественная литература как средство развития речи и речевого общения» (в групповых сообществах).</w:t>
      </w:r>
    </w:p>
    <w:p w14:paraId="70D68493" w14:textId="00E150E1" w:rsidR="00907F03" w:rsidRDefault="00907F03" w:rsidP="00907F03">
      <w:pPr>
        <w:numPr>
          <w:ilvl w:val="0"/>
          <w:numId w:val="2"/>
        </w:numPr>
        <w:tabs>
          <w:tab w:val="left" w:pos="6705"/>
        </w:tabs>
        <w:jc w:val="both"/>
        <w:rPr>
          <w:sz w:val="26"/>
          <w:szCs w:val="26"/>
        </w:rPr>
      </w:pPr>
      <w:r>
        <w:rPr>
          <w:sz w:val="26"/>
          <w:szCs w:val="26"/>
        </w:rPr>
        <w:t>Конкурс по оформлению и наполнению «Уголка книги» (февраль-март 2025)</w:t>
      </w:r>
    </w:p>
    <w:p w14:paraId="14FFFEDC" w14:textId="6A802257" w:rsidR="00907F03" w:rsidRDefault="00907F03" w:rsidP="00907F03">
      <w:pPr>
        <w:numPr>
          <w:ilvl w:val="0"/>
          <w:numId w:val="2"/>
        </w:numPr>
        <w:tabs>
          <w:tab w:val="left" w:pos="6705"/>
        </w:tabs>
        <w:jc w:val="both"/>
        <w:rPr>
          <w:sz w:val="26"/>
          <w:szCs w:val="26"/>
        </w:rPr>
      </w:pPr>
      <w:r>
        <w:rPr>
          <w:sz w:val="26"/>
          <w:szCs w:val="26"/>
        </w:rPr>
        <w:t>Контроль НОД во всех возрастных группах (февраль-март 2025)</w:t>
      </w:r>
    </w:p>
    <w:p w14:paraId="42490BE4" w14:textId="77777777" w:rsidR="00907F03" w:rsidRDefault="00907F03" w:rsidP="00907F03">
      <w:pPr>
        <w:tabs>
          <w:tab w:val="left" w:pos="6705"/>
        </w:tabs>
        <w:ind w:left="360"/>
        <w:jc w:val="center"/>
        <w:rPr>
          <w:b/>
          <w:sz w:val="26"/>
          <w:szCs w:val="26"/>
        </w:rPr>
      </w:pPr>
    </w:p>
    <w:p w14:paraId="075A0492" w14:textId="2164C472" w:rsidR="00907F03" w:rsidRDefault="00907F03" w:rsidP="00907F03">
      <w:pPr>
        <w:tabs>
          <w:tab w:val="left" w:pos="6705"/>
        </w:tabs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План педсовета</w:t>
      </w:r>
      <w:r w:rsidR="005E17FB">
        <w:rPr>
          <w:b/>
          <w:sz w:val="26"/>
          <w:szCs w:val="26"/>
        </w:rPr>
        <w:t>:</w:t>
      </w:r>
    </w:p>
    <w:p w14:paraId="236E073E" w14:textId="47764729" w:rsidR="00907F03" w:rsidRDefault="00907F03" w:rsidP="00907F03">
      <w:pPr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Об итогах выполнения решений предыдущих педсоветов</w:t>
      </w:r>
    </w:p>
    <w:p w14:paraId="4F18A3D3" w14:textId="0D524941" w:rsidR="00907F03" w:rsidRDefault="00907F03" w:rsidP="00907F03">
      <w:pPr>
        <w:ind w:left="1080"/>
        <w:rPr>
          <w:sz w:val="26"/>
          <w:szCs w:val="26"/>
        </w:rPr>
      </w:pPr>
      <w:r>
        <w:rPr>
          <w:i/>
          <w:sz w:val="26"/>
          <w:szCs w:val="26"/>
        </w:rPr>
        <w:t>Ответственны</w:t>
      </w:r>
      <w:r w:rsidR="005E17FB">
        <w:rPr>
          <w:i/>
          <w:sz w:val="26"/>
          <w:szCs w:val="26"/>
        </w:rPr>
        <w:t>й</w:t>
      </w:r>
      <w:r>
        <w:rPr>
          <w:i/>
          <w:sz w:val="26"/>
          <w:szCs w:val="26"/>
        </w:rPr>
        <w:t>: заведующий</w:t>
      </w:r>
    </w:p>
    <w:p w14:paraId="7F51A85F" w14:textId="509DD103" w:rsidR="00907F03" w:rsidRDefault="005E17FB" w:rsidP="00907F03">
      <w:pPr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Теоретическая часть для педагогов</w:t>
      </w:r>
    </w:p>
    <w:p w14:paraId="7AB532BA" w14:textId="28F2F512" w:rsidR="00907F03" w:rsidRDefault="00907F03" w:rsidP="00907F03">
      <w:pPr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Ответственны</w:t>
      </w:r>
      <w:r w:rsidR="005E17FB">
        <w:rPr>
          <w:i/>
          <w:sz w:val="26"/>
          <w:szCs w:val="26"/>
        </w:rPr>
        <w:t>й</w:t>
      </w:r>
      <w:r>
        <w:rPr>
          <w:i/>
          <w:sz w:val="26"/>
          <w:szCs w:val="26"/>
        </w:rPr>
        <w:t>: старший воспитатель</w:t>
      </w:r>
    </w:p>
    <w:p w14:paraId="14681145" w14:textId="5013D75E" w:rsidR="00907F03" w:rsidRDefault="00907F03" w:rsidP="00907F03">
      <w:pPr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Итоги тематического контроля</w:t>
      </w:r>
      <w:r w:rsidR="005E17FB">
        <w:rPr>
          <w:sz w:val="26"/>
          <w:szCs w:val="26"/>
        </w:rPr>
        <w:t xml:space="preserve"> – аналитическая справка</w:t>
      </w:r>
    </w:p>
    <w:p w14:paraId="776B35BE" w14:textId="006AEF23" w:rsidR="00907F03" w:rsidRDefault="00907F03" w:rsidP="00907F03">
      <w:pPr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Ответственны</w:t>
      </w:r>
      <w:r w:rsidR="005E17FB">
        <w:rPr>
          <w:i/>
          <w:sz w:val="26"/>
          <w:szCs w:val="26"/>
        </w:rPr>
        <w:t>й</w:t>
      </w:r>
      <w:r>
        <w:rPr>
          <w:i/>
          <w:sz w:val="26"/>
          <w:szCs w:val="26"/>
        </w:rPr>
        <w:t xml:space="preserve">: </w:t>
      </w:r>
      <w:r w:rsidR="005E17FB">
        <w:rPr>
          <w:i/>
          <w:sz w:val="26"/>
          <w:szCs w:val="26"/>
        </w:rPr>
        <w:t>старший воспитатель</w:t>
      </w:r>
    </w:p>
    <w:p w14:paraId="66F9A445" w14:textId="035A6823" w:rsidR="00907F03" w:rsidRDefault="00907F03" w:rsidP="00907F03">
      <w:pPr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Практическая часть </w:t>
      </w:r>
      <w:r w:rsidR="005E17FB">
        <w:rPr>
          <w:sz w:val="26"/>
          <w:szCs w:val="26"/>
        </w:rPr>
        <w:t xml:space="preserve">– из опыта работы </w:t>
      </w:r>
      <w:r>
        <w:rPr>
          <w:sz w:val="26"/>
          <w:szCs w:val="26"/>
        </w:rPr>
        <w:t>«</w:t>
      </w:r>
      <w:r w:rsidR="005E17FB">
        <w:rPr>
          <w:sz w:val="26"/>
          <w:szCs w:val="26"/>
        </w:rPr>
        <w:t>Пересказывание, как средство развития речи детей</w:t>
      </w:r>
      <w:r>
        <w:rPr>
          <w:sz w:val="26"/>
          <w:szCs w:val="26"/>
        </w:rPr>
        <w:t>»</w:t>
      </w:r>
    </w:p>
    <w:p w14:paraId="121FDACA" w14:textId="0E988C8C" w:rsidR="00907F03" w:rsidRDefault="00907F03" w:rsidP="00907F03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Ответственны</w:t>
      </w:r>
      <w:r w:rsidR="005E17FB">
        <w:rPr>
          <w:i/>
          <w:sz w:val="26"/>
          <w:szCs w:val="26"/>
        </w:rPr>
        <w:t>й</w:t>
      </w:r>
      <w:r>
        <w:rPr>
          <w:i/>
          <w:sz w:val="26"/>
          <w:szCs w:val="26"/>
        </w:rPr>
        <w:t xml:space="preserve">: </w:t>
      </w:r>
      <w:r w:rsidR="005E17FB">
        <w:rPr>
          <w:i/>
          <w:sz w:val="26"/>
          <w:szCs w:val="26"/>
        </w:rPr>
        <w:t>воспитатель подготовительной группы Р.Н.Э.</w:t>
      </w:r>
    </w:p>
    <w:p w14:paraId="6B192430" w14:textId="4E06893C" w:rsidR="00907F03" w:rsidRPr="009E6A32" w:rsidRDefault="005E17FB" w:rsidP="00907F03">
      <w:pPr>
        <w:numPr>
          <w:ilvl w:val="0"/>
          <w:numId w:val="3"/>
        </w:numPr>
        <w:rPr>
          <w:i/>
          <w:sz w:val="26"/>
          <w:szCs w:val="26"/>
        </w:rPr>
      </w:pPr>
      <w:r>
        <w:rPr>
          <w:sz w:val="26"/>
          <w:szCs w:val="26"/>
        </w:rPr>
        <w:t xml:space="preserve">Итоги межгруппового конкурса </w:t>
      </w:r>
      <w:r w:rsidR="00907F03">
        <w:rPr>
          <w:sz w:val="26"/>
          <w:szCs w:val="26"/>
        </w:rPr>
        <w:t>«</w:t>
      </w:r>
      <w:r>
        <w:rPr>
          <w:sz w:val="26"/>
          <w:szCs w:val="26"/>
        </w:rPr>
        <w:t>Уголок книги</w:t>
      </w:r>
      <w:r w:rsidR="00907F03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3E8E371B" w14:textId="77777777" w:rsidR="00907F03" w:rsidRPr="00377A68" w:rsidRDefault="00907F03" w:rsidP="00907F03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Ответственные: воспитатели групп</w:t>
      </w:r>
    </w:p>
    <w:p w14:paraId="70E4CF69" w14:textId="022F7AAD" w:rsidR="00907F03" w:rsidRDefault="005E17FB" w:rsidP="00907F03">
      <w:pPr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Проект решения педсовета</w:t>
      </w:r>
    </w:p>
    <w:p w14:paraId="14F5EFB9" w14:textId="77777777" w:rsidR="00907F03" w:rsidRDefault="00907F03" w:rsidP="00907F03">
      <w:pPr>
        <w:ind w:left="36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Ответственные: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старший воспитатель</w:t>
      </w:r>
    </w:p>
    <w:p w14:paraId="39FA5A5C" w14:textId="77777777" w:rsidR="00907F03" w:rsidRDefault="00907F03" w:rsidP="00907F03">
      <w:pPr>
        <w:jc w:val="both"/>
        <w:rPr>
          <w:sz w:val="26"/>
          <w:szCs w:val="26"/>
        </w:rPr>
      </w:pPr>
    </w:p>
    <w:p w14:paraId="54694035" w14:textId="7281E0A3" w:rsidR="00907F03" w:rsidRDefault="00907F03" w:rsidP="00907F0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Ход педсовета</w:t>
      </w:r>
      <w:r w:rsidR="005E17FB">
        <w:rPr>
          <w:b/>
          <w:sz w:val="26"/>
          <w:szCs w:val="26"/>
        </w:rPr>
        <w:t>:</w:t>
      </w:r>
    </w:p>
    <w:p w14:paraId="6FC68FEC" w14:textId="77777777" w:rsidR="005E17FB" w:rsidRDefault="005E17FB" w:rsidP="00907F03">
      <w:pPr>
        <w:jc w:val="center"/>
        <w:rPr>
          <w:b/>
          <w:sz w:val="26"/>
          <w:szCs w:val="26"/>
        </w:rPr>
      </w:pPr>
    </w:p>
    <w:p w14:paraId="5788129D" w14:textId="0B9D3F0F" w:rsidR="005E17FB" w:rsidRDefault="005E17FB" w:rsidP="005E17FB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Cs/>
          <w:sz w:val="26"/>
          <w:szCs w:val="26"/>
        </w:rPr>
      </w:pPr>
      <w:r w:rsidRPr="00D13C14">
        <w:rPr>
          <w:bCs/>
          <w:sz w:val="26"/>
          <w:szCs w:val="26"/>
          <w:u w:val="single"/>
        </w:rPr>
        <w:t>Слово заведующего Чупровой А.И.</w:t>
      </w:r>
      <w:r w:rsidRPr="005E17FB">
        <w:rPr>
          <w:bCs/>
          <w:sz w:val="26"/>
          <w:szCs w:val="26"/>
        </w:rPr>
        <w:t xml:space="preserve"> по исполнению решений предыдущих педсоветов.</w:t>
      </w:r>
    </w:p>
    <w:p w14:paraId="505A96C6" w14:textId="3729DE18" w:rsidR="005E17FB" w:rsidRDefault="00D13C14" w:rsidP="005E17FB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/>
          <w:bCs/>
          <w:sz w:val="26"/>
          <w:szCs w:val="26"/>
        </w:rPr>
      </w:pPr>
      <w:r w:rsidRPr="00D13C14">
        <w:rPr>
          <w:sz w:val="26"/>
          <w:szCs w:val="26"/>
          <w:u w:val="single"/>
        </w:rPr>
        <w:t>Старший воспитатель Х.Е.Э.</w:t>
      </w:r>
      <w:r>
        <w:rPr>
          <w:sz w:val="26"/>
          <w:szCs w:val="26"/>
        </w:rPr>
        <w:t xml:space="preserve"> </w:t>
      </w:r>
      <w:r w:rsidR="005E17FB">
        <w:rPr>
          <w:b/>
          <w:bCs/>
          <w:sz w:val="26"/>
          <w:szCs w:val="26"/>
        </w:rPr>
        <w:t>Упражнение для педагогов «Подарок»:</w:t>
      </w:r>
    </w:p>
    <w:p w14:paraId="3A14F6F5" w14:textId="77777777" w:rsidR="005E17FB" w:rsidRPr="005E17FB" w:rsidRDefault="005E17FB" w:rsidP="005E17FB">
      <w:pPr>
        <w:rPr>
          <w:sz w:val="26"/>
          <w:szCs w:val="26"/>
        </w:rPr>
      </w:pPr>
      <w:r w:rsidRPr="005E17FB">
        <w:rPr>
          <w:sz w:val="26"/>
          <w:szCs w:val="26"/>
        </w:rPr>
        <w:t xml:space="preserve">- </w:t>
      </w:r>
      <w:r w:rsidRPr="005E17FB">
        <w:rPr>
          <w:sz w:val="26"/>
          <w:szCs w:val="26"/>
        </w:rPr>
        <w:t>Сейчас мы будем делать друг другу подарки. Начиная с ведущего, каждый по очереди средствами пантомимы изображает какой-то предмет и передает его своему соседу справа (мороженое, ежика, гирю, цветок и т.п.).</w:t>
      </w:r>
    </w:p>
    <w:p w14:paraId="3E238758" w14:textId="77777777" w:rsidR="005E17FB" w:rsidRDefault="005E17FB" w:rsidP="005E17FB">
      <w:pPr>
        <w:pStyle w:val="a7"/>
        <w:ind w:left="0"/>
        <w:rPr>
          <w:b/>
          <w:bCs/>
          <w:sz w:val="26"/>
          <w:szCs w:val="26"/>
        </w:rPr>
      </w:pPr>
      <w:r w:rsidRPr="005E17FB">
        <w:rPr>
          <w:b/>
          <w:bCs/>
          <w:sz w:val="26"/>
          <w:szCs w:val="26"/>
        </w:rPr>
        <w:t>Теоретическая часть</w:t>
      </w:r>
      <w:r>
        <w:rPr>
          <w:b/>
          <w:bCs/>
          <w:sz w:val="26"/>
          <w:szCs w:val="26"/>
        </w:rPr>
        <w:t>:</w:t>
      </w:r>
    </w:p>
    <w:p w14:paraId="46206FB5" w14:textId="77777777" w:rsidR="005E17FB" w:rsidRPr="00F2008A" w:rsidRDefault="005E17FB" w:rsidP="005E17FB">
      <w:pPr>
        <w:ind w:firstLine="708"/>
        <w:jc w:val="both"/>
        <w:rPr>
          <w:sz w:val="26"/>
          <w:szCs w:val="26"/>
        </w:rPr>
      </w:pPr>
      <w:r w:rsidRPr="00F2008A">
        <w:rPr>
          <w:sz w:val="26"/>
          <w:szCs w:val="26"/>
        </w:rPr>
        <w:t>Говорить умеют почти все, но говорить правильно, лишь единицы из нас. Разговаривая с другими, мы пользуемся речью, как средством передачи своих мыслей. Речь является для нас одной из главных потребностей и функций человека.  Именно через общение с другими людьми человек реализует себя как личность.</w:t>
      </w:r>
    </w:p>
    <w:p w14:paraId="656A4B8B" w14:textId="71971479" w:rsidR="005E17FB" w:rsidRPr="00F2008A" w:rsidRDefault="005E17FB" w:rsidP="005E17FB">
      <w:pPr>
        <w:ind w:firstLine="708"/>
        <w:jc w:val="both"/>
        <w:rPr>
          <w:sz w:val="26"/>
          <w:szCs w:val="26"/>
        </w:rPr>
      </w:pPr>
      <w:r w:rsidRPr="00F2008A">
        <w:rPr>
          <w:sz w:val="26"/>
          <w:szCs w:val="26"/>
        </w:rPr>
        <w:t>Судить о начале развития личности ребенка дошкольного возраста без оценки его речевого развития</w:t>
      </w:r>
      <w:r w:rsidR="008F24C7">
        <w:rPr>
          <w:sz w:val="26"/>
          <w:szCs w:val="26"/>
        </w:rPr>
        <w:t>,</w:t>
      </w:r>
      <w:r w:rsidRPr="00F2008A">
        <w:rPr>
          <w:sz w:val="26"/>
          <w:szCs w:val="26"/>
        </w:rPr>
        <w:t xml:space="preserve"> невозможно. В психическом развитии ребенка речь имеет исключительное значение. С развитием речи связано формирование его как </w:t>
      </w:r>
      <w:r w:rsidRPr="00F2008A">
        <w:rPr>
          <w:sz w:val="26"/>
          <w:szCs w:val="26"/>
        </w:rPr>
        <w:lastRenderedPageBreak/>
        <w:t>личности в целом, так и всех психических процессов. Поэтому определение направлений и условия развития речи у детей относятся к числу важнейших педагогических задач. Исходя из а</w:t>
      </w:r>
      <w:r>
        <w:rPr>
          <w:sz w:val="26"/>
          <w:szCs w:val="26"/>
        </w:rPr>
        <w:t xml:space="preserve">нализа диагностика за </w:t>
      </w:r>
      <w:r w:rsidR="008F24C7">
        <w:rPr>
          <w:sz w:val="26"/>
          <w:szCs w:val="26"/>
        </w:rPr>
        <w:t xml:space="preserve">последние </w:t>
      </w:r>
      <w:r w:rsidRPr="00F2008A">
        <w:rPr>
          <w:sz w:val="26"/>
          <w:szCs w:val="26"/>
        </w:rPr>
        <w:t>учебны</w:t>
      </w:r>
      <w:r w:rsidR="008F24C7">
        <w:rPr>
          <w:sz w:val="26"/>
          <w:szCs w:val="26"/>
        </w:rPr>
        <w:t>е</w:t>
      </w:r>
      <w:r w:rsidRPr="00F2008A">
        <w:rPr>
          <w:sz w:val="26"/>
          <w:szCs w:val="26"/>
        </w:rPr>
        <w:t xml:space="preserve"> год</w:t>
      </w:r>
      <w:r w:rsidR="008F24C7">
        <w:rPr>
          <w:sz w:val="26"/>
          <w:szCs w:val="26"/>
        </w:rPr>
        <w:t>ы</w:t>
      </w:r>
      <w:r w:rsidRPr="00F2008A">
        <w:rPr>
          <w:sz w:val="26"/>
          <w:szCs w:val="26"/>
        </w:rPr>
        <w:t xml:space="preserve"> проблема развития речи является одной из актуальных в нашем ДОУ.</w:t>
      </w:r>
    </w:p>
    <w:p w14:paraId="39E0F6B4" w14:textId="53C2C2E4" w:rsidR="005E17FB" w:rsidRPr="00F2008A" w:rsidRDefault="005E17FB" w:rsidP="005E17FB">
      <w:pPr>
        <w:jc w:val="both"/>
        <w:rPr>
          <w:sz w:val="26"/>
          <w:szCs w:val="26"/>
          <w:u w:val="single"/>
        </w:rPr>
      </w:pPr>
      <w:r w:rsidRPr="00F2008A">
        <w:rPr>
          <w:sz w:val="26"/>
          <w:szCs w:val="26"/>
          <w:u w:val="single"/>
        </w:rPr>
        <w:t xml:space="preserve">Причины </w:t>
      </w:r>
      <w:r w:rsidR="008F24C7">
        <w:rPr>
          <w:sz w:val="26"/>
          <w:szCs w:val="26"/>
          <w:u w:val="single"/>
        </w:rPr>
        <w:t>нестабильного</w:t>
      </w:r>
      <w:r w:rsidRPr="00F2008A">
        <w:rPr>
          <w:sz w:val="26"/>
          <w:szCs w:val="26"/>
          <w:u w:val="single"/>
        </w:rPr>
        <w:t xml:space="preserve"> уровня развития речи:</w:t>
      </w:r>
    </w:p>
    <w:p w14:paraId="06651DC1" w14:textId="42AC2423" w:rsidR="005E17FB" w:rsidRPr="00F2008A" w:rsidRDefault="005E17FB" w:rsidP="005E17FB">
      <w:pPr>
        <w:ind w:firstLine="708"/>
        <w:jc w:val="both"/>
        <w:rPr>
          <w:sz w:val="26"/>
          <w:szCs w:val="26"/>
        </w:rPr>
      </w:pPr>
      <w:r w:rsidRPr="00F2008A">
        <w:rPr>
          <w:sz w:val="26"/>
          <w:szCs w:val="26"/>
        </w:rPr>
        <w:t>Половина детей дошкольного возраста отличаются недостаточно сформированным навыком построения связного высказывания.</w:t>
      </w:r>
    </w:p>
    <w:p w14:paraId="703317BA" w14:textId="77777777" w:rsidR="005E17FB" w:rsidRPr="00F2008A" w:rsidRDefault="005E17FB" w:rsidP="005E17FB">
      <w:pPr>
        <w:ind w:firstLine="708"/>
        <w:jc w:val="both"/>
        <w:rPr>
          <w:sz w:val="26"/>
          <w:szCs w:val="26"/>
        </w:rPr>
      </w:pPr>
      <w:r w:rsidRPr="00F2008A">
        <w:rPr>
          <w:sz w:val="26"/>
          <w:szCs w:val="26"/>
        </w:rPr>
        <w:t xml:space="preserve">По результатам анализа наблюдений в группах можно отметить следующие недостатки: </w:t>
      </w:r>
    </w:p>
    <w:p w14:paraId="7322379F" w14:textId="77777777" w:rsidR="005E17FB" w:rsidRPr="00F2008A" w:rsidRDefault="005E17FB" w:rsidP="005E17FB">
      <w:pPr>
        <w:numPr>
          <w:ilvl w:val="0"/>
          <w:numId w:val="4"/>
        </w:numPr>
        <w:jc w:val="both"/>
        <w:rPr>
          <w:sz w:val="26"/>
          <w:szCs w:val="26"/>
        </w:rPr>
      </w:pPr>
      <w:r w:rsidRPr="00F2008A">
        <w:rPr>
          <w:sz w:val="26"/>
          <w:szCs w:val="26"/>
        </w:rPr>
        <w:t>связные высказывания короткие;</w:t>
      </w:r>
    </w:p>
    <w:p w14:paraId="02BCD51D" w14:textId="77777777" w:rsidR="005E17FB" w:rsidRPr="00F2008A" w:rsidRDefault="005E17FB" w:rsidP="005E17FB">
      <w:pPr>
        <w:numPr>
          <w:ilvl w:val="0"/>
          <w:numId w:val="4"/>
        </w:numPr>
        <w:jc w:val="both"/>
        <w:rPr>
          <w:sz w:val="26"/>
          <w:szCs w:val="26"/>
        </w:rPr>
      </w:pPr>
      <w:r w:rsidRPr="00F2008A">
        <w:rPr>
          <w:sz w:val="26"/>
          <w:szCs w:val="26"/>
        </w:rPr>
        <w:t>отличаются непоследовательностью, даже если ребенок передает содержание знакомого текста;</w:t>
      </w:r>
    </w:p>
    <w:p w14:paraId="214860E0" w14:textId="77777777" w:rsidR="005E17FB" w:rsidRPr="00F2008A" w:rsidRDefault="005E17FB" w:rsidP="005E17FB">
      <w:pPr>
        <w:numPr>
          <w:ilvl w:val="0"/>
          <w:numId w:val="4"/>
        </w:numPr>
        <w:jc w:val="both"/>
        <w:rPr>
          <w:sz w:val="26"/>
          <w:szCs w:val="26"/>
        </w:rPr>
      </w:pPr>
      <w:r w:rsidRPr="00F2008A">
        <w:rPr>
          <w:sz w:val="26"/>
          <w:szCs w:val="26"/>
        </w:rPr>
        <w:t>состоят из отдельных фрагментов, логически не связанных между собой;</w:t>
      </w:r>
    </w:p>
    <w:p w14:paraId="70B932B6" w14:textId="77777777" w:rsidR="005E17FB" w:rsidRPr="00F2008A" w:rsidRDefault="005E17FB" w:rsidP="005E17FB">
      <w:pPr>
        <w:numPr>
          <w:ilvl w:val="0"/>
          <w:numId w:val="4"/>
        </w:numPr>
        <w:jc w:val="both"/>
        <w:rPr>
          <w:sz w:val="26"/>
          <w:szCs w:val="26"/>
        </w:rPr>
      </w:pPr>
      <w:r w:rsidRPr="00F2008A">
        <w:rPr>
          <w:sz w:val="26"/>
          <w:szCs w:val="26"/>
        </w:rPr>
        <w:t>уровень информативности высказывания очень низкий.</w:t>
      </w:r>
    </w:p>
    <w:p w14:paraId="0BDB6FF3" w14:textId="77777777" w:rsidR="005E17FB" w:rsidRPr="00F2008A" w:rsidRDefault="005E17FB" w:rsidP="005E17FB">
      <w:pPr>
        <w:ind w:firstLine="360"/>
        <w:jc w:val="both"/>
        <w:rPr>
          <w:sz w:val="26"/>
          <w:szCs w:val="26"/>
        </w:rPr>
      </w:pPr>
      <w:r w:rsidRPr="00F2008A">
        <w:rPr>
          <w:sz w:val="26"/>
          <w:szCs w:val="26"/>
        </w:rPr>
        <w:t xml:space="preserve">Кроме того, большинство детей активно делятся своими впечатлениями от пережитых событий, но с неохотой берутся за составление рассказов по заданной теме. В основном, это происходит не оттого, что знания ребенка по данному вопросу недостаточны, а потому что он не может оформить их в связные речевые высказывания. </w:t>
      </w:r>
    </w:p>
    <w:p w14:paraId="38DBC01F" w14:textId="13424A50" w:rsidR="005E17FB" w:rsidRPr="00F2008A" w:rsidRDefault="005E17FB" w:rsidP="008F24C7">
      <w:pPr>
        <w:ind w:firstLine="360"/>
        <w:jc w:val="both"/>
        <w:rPr>
          <w:sz w:val="26"/>
          <w:szCs w:val="26"/>
        </w:rPr>
      </w:pPr>
      <w:r w:rsidRPr="00F2008A">
        <w:rPr>
          <w:sz w:val="26"/>
          <w:szCs w:val="26"/>
        </w:rPr>
        <w:t xml:space="preserve">При проведении </w:t>
      </w:r>
      <w:r w:rsidR="008F24C7">
        <w:rPr>
          <w:sz w:val="26"/>
          <w:szCs w:val="26"/>
        </w:rPr>
        <w:t>НОД</w:t>
      </w:r>
      <w:r w:rsidRPr="00F2008A">
        <w:rPr>
          <w:sz w:val="26"/>
          <w:szCs w:val="26"/>
        </w:rPr>
        <w:t xml:space="preserve"> педагог видит себя и приемы, но не </w:t>
      </w:r>
      <w:r w:rsidR="008F24C7">
        <w:rPr>
          <w:sz w:val="26"/>
          <w:szCs w:val="26"/>
        </w:rPr>
        <w:t xml:space="preserve">всегда </w:t>
      </w:r>
      <w:r w:rsidRPr="00F2008A">
        <w:rPr>
          <w:sz w:val="26"/>
          <w:szCs w:val="26"/>
        </w:rPr>
        <w:t>видит ребенка</w:t>
      </w:r>
      <w:r w:rsidR="008F24C7">
        <w:rPr>
          <w:sz w:val="26"/>
          <w:szCs w:val="26"/>
        </w:rPr>
        <w:t>,</w:t>
      </w:r>
      <w:r w:rsidRPr="00F2008A">
        <w:rPr>
          <w:sz w:val="26"/>
          <w:szCs w:val="26"/>
        </w:rPr>
        <w:t xml:space="preserve"> т.е</w:t>
      </w:r>
      <w:r w:rsidR="008F24C7">
        <w:rPr>
          <w:sz w:val="26"/>
          <w:szCs w:val="26"/>
        </w:rPr>
        <w:t>.</w:t>
      </w:r>
      <w:r w:rsidRPr="00F2008A">
        <w:rPr>
          <w:sz w:val="26"/>
          <w:szCs w:val="26"/>
        </w:rPr>
        <w:t xml:space="preserve"> на занятии</w:t>
      </w:r>
      <w:r w:rsidR="008F24C7">
        <w:rPr>
          <w:sz w:val="26"/>
          <w:szCs w:val="26"/>
        </w:rPr>
        <w:t xml:space="preserve"> довольно часто</w:t>
      </w:r>
      <w:r w:rsidRPr="00F2008A">
        <w:rPr>
          <w:sz w:val="26"/>
          <w:szCs w:val="26"/>
        </w:rPr>
        <w:t xml:space="preserve"> наблюдае</w:t>
      </w:r>
      <w:r w:rsidR="008F24C7">
        <w:rPr>
          <w:sz w:val="26"/>
          <w:szCs w:val="26"/>
        </w:rPr>
        <w:t>тся картина</w:t>
      </w:r>
      <w:r w:rsidRPr="00F2008A">
        <w:rPr>
          <w:sz w:val="26"/>
          <w:szCs w:val="26"/>
        </w:rPr>
        <w:t xml:space="preserve">, что говорит </w:t>
      </w:r>
      <w:r w:rsidR="008F24C7">
        <w:rPr>
          <w:sz w:val="26"/>
          <w:szCs w:val="26"/>
        </w:rPr>
        <w:t xml:space="preserve">в основном </w:t>
      </w:r>
      <w:r w:rsidRPr="00F2008A">
        <w:rPr>
          <w:sz w:val="26"/>
          <w:szCs w:val="26"/>
        </w:rPr>
        <w:t>один педагог. При</w:t>
      </w:r>
      <w:r w:rsidR="008F24C7">
        <w:rPr>
          <w:sz w:val="26"/>
          <w:szCs w:val="26"/>
        </w:rPr>
        <w:t xml:space="preserve"> </w:t>
      </w:r>
      <w:r w:rsidRPr="00F2008A">
        <w:rPr>
          <w:sz w:val="26"/>
          <w:szCs w:val="26"/>
        </w:rPr>
        <w:t xml:space="preserve">рассматривании картины, проведении беседы необходимо тщательно продумывать вопросы. </w:t>
      </w:r>
    </w:p>
    <w:p w14:paraId="61B68090" w14:textId="636BDD90" w:rsidR="005E17FB" w:rsidRPr="00D13C14" w:rsidRDefault="005E17FB" w:rsidP="00D13C14">
      <w:pPr>
        <w:ind w:firstLine="708"/>
        <w:jc w:val="both"/>
        <w:rPr>
          <w:sz w:val="26"/>
          <w:szCs w:val="26"/>
        </w:rPr>
      </w:pPr>
      <w:r w:rsidRPr="00F2008A">
        <w:rPr>
          <w:sz w:val="26"/>
          <w:szCs w:val="26"/>
        </w:rPr>
        <w:t>Очень важную роль в развитии речи играет и культура речи педагога. Сотрудники задают детям образцы правильной литературной речи:</w:t>
      </w:r>
      <w:r>
        <w:rPr>
          <w:sz w:val="26"/>
          <w:szCs w:val="26"/>
        </w:rPr>
        <w:t xml:space="preserve"> р</w:t>
      </w:r>
      <w:r w:rsidRPr="00F2008A">
        <w:rPr>
          <w:sz w:val="26"/>
          <w:szCs w:val="26"/>
        </w:rPr>
        <w:t>ечь педагога должна быть четкая, ясная, полная, грамматически правильная;</w:t>
      </w:r>
      <w:r>
        <w:rPr>
          <w:sz w:val="26"/>
          <w:szCs w:val="26"/>
        </w:rPr>
        <w:t xml:space="preserve"> в</w:t>
      </w:r>
      <w:r w:rsidRPr="00F2008A">
        <w:rPr>
          <w:sz w:val="26"/>
          <w:szCs w:val="26"/>
        </w:rPr>
        <w:t xml:space="preserve"> речь должны включаться разнообразные образцы речевого этикета.</w:t>
      </w:r>
    </w:p>
    <w:p w14:paraId="316EFAAB" w14:textId="77777777" w:rsidR="005E17FB" w:rsidRPr="00F2008A" w:rsidRDefault="005E17FB" w:rsidP="005E17FB">
      <w:pPr>
        <w:rPr>
          <w:b/>
          <w:bCs/>
          <w:sz w:val="26"/>
          <w:szCs w:val="26"/>
        </w:rPr>
      </w:pPr>
    </w:p>
    <w:p w14:paraId="09934140" w14:textId="17940762" w:rsidR="005E17FB" w:rsidRPr="00F2008A" w:rsidRDefault="005E17FB" w:rsidP="005E17FB">
      <w:pPr>
        <w:ind w:firstLine="708"/>
        <w:jc w:val="both"/>
        <w:rPr>
          <w:color w:val="52596F"/>
          <w:sz w:val="26"/>
          <w:szCs w:val="26"/>
          <w:shd w:val="clear" w:color="auto" w:fill="FFFFFF"/>
        </w:rPr>
      </w:pPr>
      <w:r w:rsidRPr="009E6A32">
        <w:rPr>
          <w:rStyle w:val="apple-style-span"/>
          <w:rFonts w:eastAsiaTheme="majorEastAsia"/>
          <w:sz w:val="26"/>
          <w:szCs w:val="26"/>
          <w:shd w:val="clear" w:color="auto" w:fill="FFFFFF"/>
        </w:rPr>
        <w:t>Согласно </w:t>
      </w:r>
      <w:r w:rsidR="008F24C7">
        <w:rPr>
          <w:rStyle w:val="apple-style-span"/>
          <w:rFonts w:eastAsiaTheme="majorEastAsia"/>
          <w:sz w:val="26"/>
          <w:szCs w:val="26"/>
          <w:shd w:val="clear" w:color="auto" w:fill="FFFFFF"/>
        </w:rPr>
        <w:t>ФГОС</w:t>
      </w:r>
      <w:r w:rsidR="00D13C14">
        <w:rPr>
          <w:rStyle w:val="apple-style-span"/>
          <w:rFonts w:eastAsiaTheme="majorEastAsia"/>
          <w:sz w:val="26"/>
          <w:szCs w:val="26"/>
          <w:shd w:val="clear" w:color="auto" w:fill="FFFFFF"/>
        </w:rPr>
        <w:t xml:space="preserve"> </w:t>
      </w:r>
      <w:r w:rsidR="008F24C7">
        <w:rPr>
          <w:rStyle w:val="apple-style-span"/>
          <w:rFonts w:eastAsiaTheme="majorEastAsia"/>
          <w:sz w:val="26"/>
          <w:szCs w:val="26"/>
          <w:shd w:val="clear" w:color="auto" w:fill="FFFFFF"/>
        </w:rPr>
        <w:t>ДО</w:t>
      </w:r>
      <w:r w:rsidRPr="009E6A32">
        <w:rPr>
          <w:rStyle w:val="apple-style-span"/>
          <w:rFonts w:eastAsiaTheme="majorEastAsia"/>
          <w:sz w:val="26"/>
          <w:szCs w:val="26"/>
          <w:shd w:val="clear" w:color="auto" w:fill="FFFFFF"/>
        </w:rPr>
        <w:t xml:space="preserve"> </w:t>
      </w:r>
      <w:r w:rsidR="008F24C7">
        <w:rPr>
          <w:rStyle w:val="apple-style-span"/>
          <w:rFonts w:eastAsiaTheme="majorEastAsia"/>
          <w:sz w:val="26"/>
          <w:szCs w:val="26"/>
          <w:shd w:val="clear" w:color="auto" w:fill="FFFFFF"/>
        </w:rPr>
        <w:t>и ООП</w:t>
      </w:r>
      <w:r w:rsidRPr="009E6A32">
        <w:rPr>
          <w:rStyle w:val="apple-style-span"/>
          <w:rFonts w:eastAsiaTheme="majorEastAsia"/>
          <w:sz w:val="26"/>
          <w:szCs w:val="26"/>
          <w:shd w:val="clear" w:color="auto" w:fill="FFFFFF"/>
        </w:rPr>
        <w:t xml:space="preserve"> дошкольного образования </w:t>
      </w:r>
      <w:r w:rsidRPr="009E6A32">
        <w:rPr>
          <w:rStyle w:val="apple-style-span"/>
          <w:rFonts w:eastAsiaTheme="majorEastAsia"/>
          <w:i/>
          <w:sz w:val="26"/>
          <w:szCs w:val="26"/>
          <w:shd w:val="clear" w:color="auto" w:fill="FFFFFF"/>
        </w:rPr>
        <w:t>с</w:t>
      </w:r>
      <w:r w:rsidRPr="009E6A32">
        <w:rPr>
          <w:bCs/>
          <w:i/>
          <w:iCs/>
          <w:sz w:val="26"/>
          <w:szCs w:val="26"/>
        </w:rPr>
        <w:t>одержание образовательной области «</w:t>
      </w:r>
      <w:r w:rsidR="00D13C14">
        <w:rPr>
          <w:bCs/>
          <w:i/>
          <w:iCs/>
          <w:sz w:val="26"/>
          <w:szCs w:val="26"/>
        </w:rPr>
        <w:t>Социально-коммуникативное развитие</w:t>
      </w:r>
      <w:r w:rsidRPr="009E6A32">
        <w:rPr>
          <w:bCs/>
          <w:i/>
          <w:iCs/>
          <w:sz w:val="26"/>
          <w:szCs w:val="26"/>
        </w:rPr>
        <w:t>»</w:t>
      </w:r>
      <w:r w:rsidRPr="00F2008A">
        <w:rPr>
          <w:b/>
          <w:bCs/>
          <w:iCs/>
          <w:sz w:val="26"/>
          <w:szCs w:val="26"/>
        </w:rPr>
        <w:t xml:space="preserve"> </w:t>
      </w:r>
      <w:r w:rsidRPr="00F2008A">
        <w:rPr>
          <w:sz w:val="26"/>
          <w:szCs w:val="26"/>
        </w:rPr>
        <w:t>направлено на достижение целей овладения конструктивными способами и средствами взаимодействия с окружающими людьми через решение следующих задач:</w:t>
      </w:r>
    </w:p>
    <w:p w14:paraId="713AE088" w14:textId="77777777" w:rsidR="005E17FB" w:rsidRPr="00F2008A" w:rsidRDefault="005E17FB" w:rsidP="005E17FB">
      <w:pPr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развитие свободного общения с</w:t>
      </w:r>
      <w:r w:rsidRPr="00F2008A">
        <w:rPr>
          <w:sz w:val="26"/>
          <w:szCs w:val="26"/>
        </w:rPr>
        <w:t xml:space="preserve"> взрослыми и детьми;</w:t>
      </w:r>
    </w:p>
    <w:p w14:paraId="7AC4A8A7" w14:textId="77777777" w:rsidR="005E17FB" w:rsidRPr="00F2008A" w:rsidRDefault="005E17FB" w:rsidP="005E17FB">
      <w:pPr>
        <w:numPr>
          <w:ilvl w:val="0"/>
          <w:numId w:val="5"/>
        </w:numPr>
        <w:jc w:val="both"/>
        <w:rPr>
          <w:sz w:val="26"/>
          <w:szCs w:val="26"/>
        </w:rPr>
      </w:pPr>
      <w:r w:rsidRPr="00F2008A">
        <w:rPr>
          <w:sz w:val="26"/>
          <w:szCs w:val="26"/>
        </w:rPr>
        <w:t xml:space="preserve">развитие всех компонентов устной </w:t>
      </w:r>
      <w:r w:rsidRPr="00F2008A">
        <w:rPr>
          <w:sz w:val="26"/>
          <w:szCs w:val="26"/>
        </w:rPr>
        <w:tab/>
        <w:t>речи детей (лексической стороны, грамматического строя речи; произносительной стороны речи; связной речи – диалогической и монологической форм) в различных формах и видах детской деятельности;</w:t>
      </w:r>
    </w:p>
    <w:p w14:paraId="65871A8F" w14:textId="77777777" w:rsidR="005E17FB" w:rsidRPr="00F2008A" w:rsidRDefault="005E17FB" w:rsidP="005E17FB">
      <w:pPr>
        <w:numPr>
          <w:ilvl w:val="0"/>
          <w:numId w:val="5"/>
        </w:numPr>
        <w:jc w:val="both"/>
        <w:rPr>
          <w:sz w:val="26"/>
          <w:szCs w:val="26"/>
        </w:rPr>
      </w:pPr>
      <w:r w:rsidRPr="00F2008A">
        <w:rPr>
          <w:sz w:val="26"/>
          <w:szCs w:val="26"/>
        </w:rPr>
        <w:t>практическое овладение воспитанниками нормами речи.</w:t>
      </w:r>
    </w:p>
    <w:p w14:paraId="0B12BE96" w14:textId="77777777" w:rsidR="005E17FB" w:rsidRPr="00F2008A" w:rsidRDefault="005E17FB" w:rsidP="005E17FB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Коммуникация (общение) с</w:t>
      </w:r>
      <w:r w:rsidRPr="00F2008A">
        <w:rPr>
          <w:sz w:val="26"/>
          <w:szCs w:val="26"/>
        </w:rPr>
        <w:t xml:space="preserve"> взрослыми и сверстниками является неотъемлемым компонентом других видов детской деятельности (игры, труда, продуктивной деятельности и др.), а также самостоятельной деятельностью детей дошкольного возраста. </w:t>
      </w:r>
    </w:p>
    <w:p w14:paraId="692643C7" w14:textId="77777777" w:rsidR="005E17FB" w:rsidRPr="00F2008A" w:rsidRDefault="005E17FB" w:rsidP="005E17FB">
      <w:pPr>
        <w:ind w:firstLine="360"/>
        <w:jc w:val="both"/>
        <w:rPr>
          <w:sz w:val="26"/>
          <w:szCs w:val="26"/>
        </w:rPr>
      </w:pPr>
      <w:r w:rsidRPr="00F2008A">
        <w:rPr>
          <w:sz w:val="26"/>
          <w:szCs w:val="26"/>
        </w:rPr>
        <w:t>Специфика модели интеграции образовательной области «Коммуникация» в том, что решение основных психолого-педагогических задач осуществляется во всех других образовательных областях. Соответственно и эффективная реализация психолого-педагогических задач других образовательных областей в процессе развития ребенка невозможна без полноценной коммуникации.</w:t>
      </w:r>
    </w:p>
    <w:p w14:paraId="7C030779" w14:textId="32114FB6" w:rsidR="005E17FB" w:rsidRPr="00F2008A" w:rsidRDefault="005E17FB" w:rsidP="005E17FB">
      <w:pPr>
        <w:ind w:firstLine="360"/>
        <w:jc w:val="both"/>
        <w:rPr>
          <w:sz w:val="26"/>
          <w:szCs w:val="26"/>
        </w:rPr>
      </w:pPr>
      <w:r w:rsidRPr="00F2008A">
        <w:rPr>
          <w:sz w:val="26"/>
          <w:szCs w:val="26"/>
        </w:rPr>
        <w:lastRenderedPageBreak/>
        <w:t xml:space="preserve">Коммуникация как главное средство и условие реализации содержания, обозначенного в </w:t>
      </w:r>
      <w:r w:rsidR="00D13C14">
        <w:rPr>
          <w:sz w:val="26"/>
          <w:szCs w:val="26"/>
        </w:rPr>
        <w:t>ФГОС ДО</w:t>
      </w:r>
      <w:r w:rsidRPr="00F2008A">
        <w:rPr>
          <w:sz w:val="26"/>
          <w:szCs w:val="26"/>
        </w:rPr>
        <w:t>, наиболее полно соответствует основным моделям организации образовательного процесса - совместной деятельности взрослого, детей и самостоятельной деятельности детей.</w:t>
      </w:r>
    </w:p>
    <w:p w14:paraId="1B42B986" w14:textId="069C8714" w:rsidR="005E17FB" w:rsidRDefault="005E17FB" w:rsidP="005E17FB">
      <w:pPr>
        <w:ind w:firstLine="360"/>
        <w:jc w:val="both"/>
        <w:rPr>
          <w:color w:val="000000"/>
          <w:sz w:val="26"/>
          <w:szCs w:val="26"/>
        </w:rPr>
      </w:pPr>
      <w:r w:rsidRPr="00F2008A">
        <w:rPr>
          <w:sz w:val="26"/>
          <w:szCs w:val="26"/>
        </w:rPr>
        <w:t xml:space="preserve">Поскольку </w:t>
      </w:r>
      <w:r w:rsidR="00D13C14">
        <w:rPr>
          <w:sz w:val="26"/>
          <w:szCs w:val="26"/>
        </w:rPr>
        <w:t>ФГОС ДО</w:t>
      </w:r>
      <w:r w:rsidRPr="00F2008A">
        <w:rPr>
          <w:sz w:val="26"/>
          <w:szCs w:val="26"/>
        </w:rPr>
        <w:t xml:space="preserve"> </w:t>
      </w:r>
      <w:r w:rsidRPr="00F2008A">
        <w:rPr>
          <w:color w:val="000000"/>
          <w:sz w:val="26"/>
          <w:szCs w:val="26"/>
        </w:rPr>
        <w:t xml:space="preserve">предусматривают решение программных образовательных задач в совместной деятельности взрослого и детей и самостоятельной деятельности детей в рамках речевой работы, значительно повышается роль создания речевой развивающей среды. </w:t>
      </w:r>
    </w:p>
    <w:p w14:paraId="555D7B8B" w14:textId="69A9EE40" w:rsidR="00D13C14" w:rsidRDefault="00D13C14" w:rsidP="00D13C14">
      <w:pPr>
        <w:rPr>
          <w:b/>
          <w:bCs/>
          <w:sz w:val="26"/>
          <w:szCs w:val="26"/>
        </w:rPr>
      </w:pPr>
      <w:r>
        <w:rPr>
          <w:color w:val="000000"/>
          <w:sz w:val="26"/>
          <w:szCs w:val="26"/>
        </w:rPr>
        <w:t xml:space="preserve">- А сейчас мы немного поиграем. </w:t>
      </w:r>
      <w:r w:rsidRPr="00F2008A">
        <w:rPr>
          <w:b/>
          <w:bCs/>
          <w:sz w:val="26"/>
          <w:szCs w:val="26"/>
        </w:rPr>
        <w:t>Переведите пословицы на русский язык</w:t>
      </w:r>
      <w:r>
        <w:rPr>
          <w:b/>
          <w:bCs/>
          <w:sz w:val="26"/>
          <w:szCs w:val="26"/>
        </w:rPr>
        <w:t>:</w:t>
      </w:r>
    </w:p>
    <w:p w14:paraId="4885FC55" w14:textId="77777777" w:rsidR="00D13C14" w:rsidRPr="00F2008A" w:rsidRDefault="00D13C14" w:rsidP="00D13C14">
      <w:pPr>
        <w:rPr>
          <w:sz w:val="26"/>
          <w:szCs w:val="26"/>
        </w:rPr>
      </w:pPr>
    </w:p>
    <w:p w14:paraId="6A3DFE22" w14:textId="77777777" w:rsidR="00D13C14" w:rsidRPr="00F2008A" w:rsidRDefault="00D13C14" w:rsidP="00D13C14">
      <w:pPr>
        <w:jc w:val="center"/>
        <w:rPr>
          <w:sz w:val="26"/>
          <w:szCs w:val="26"/>
        </w:rPr>
      </w:pPr>
      <w:r w:rsidRPr="00F2008A">
        <w:rPr>
          <w:sz w:val="26"/>
          <w:szCs w:val="26"/>
        </w:rPr>
        <w:t>Сын л</w:t>
      </w:r>
      <w:r>
        <w:rPr>
          <w:sz w:val="26"/>
          <w:szCs w:val="26"/>
        </w:rPr>
        <w:t>еопарда - тоже леопард (Африка)</w:t>
      </w:r>
      <w:r w:rsidRPr="00F2008A">
        <w:rPr>
          <w:sz w:val="26"/>
          <w:szCs w:val="26"/>
        </w:rPr>
        <w:br/>
        <w:t>/яблоко от яблони недалеко падает/</w:t>
      </w:r>
    </w:p>
    <w:p w14:paraId="674B4FB7" w14:textId="77777777" w:rsidR="00D13C14" w:rsidRPr="00F2008A" w:rsidRDefault="00D13C14" w:rsidP="00D13C14">
      <w:pPr>
        <w:jc w:val="center"/>
        <w:rPr>
          <w:sz w:val="26"/>
          <w:szCs w:val="26"/>
        </w:rPr>
      </w:pPr>
      <w:r w:rsidRPr="00F2008A">
        <w:rPr>
          <w:sz w:val="26"/>
          <w:szCs w:val="26"/>
        </w:rPr>
        <w:t>Верблюда под мостом не спрячешь (Афганистан)</w:t>
      </w:r>
      <w:r w:rsidRPr="00F2008A">
        <w:rPr>
          <w:sz w:val="26"/>
          <w:szCs w:val="26"/>
        </w:rPr>
        <w:br/>
        <w:t>/шила в мешке не утаишь/</w:t>
      </w:r>
    </w:p>
    <w:p w14:paraId="4F3E18DD" w14:textId="77777777" w:rsidR="00D13C14" w:rsidRPr="00F2008A" w:rsidRDefault="00D13C14" w:rsidP="00D13C14">
      <w:pPr>
        <w:jc w:val="center"/>
        <w:rPr>
          <w:sz w:val="26"/>
          <w:szCs w:val="26"/>
        </w:rPr>
      </w:pPr>
      <w:r w:rsidRPr="00F2008A">
        <w:rPr>
          <w:sz w:val="26"/>
          <w:szCs w:val="26"/>
        </w:rPr>
        <w:t>Бойся тихой реки, а не шумной. (Греция)</w:t>
      </w:r>
      <w:r w:rsidRPr="00F2008A">
        <w:rPr>
          <w:sz w:val="26"/>
          <w:szCs w:val="26"/>
        </w:rPr>
        <w:br/>
        <w:t>/В тихом омуте черти водятся/</w:t>
      </w:r>
    </w:p>
    <w:p w14:paraId="1C4CBA04" w14:textId="77777777" w:rsidR="00D13C14" w:rsidRPr="00F2008A" w:rsidRDefault="00D13C14" w:rsidP="00D13C14">
      <w:pPr>
        <w:jc w:val="center"/>
        <w:rPr>
          <w:sz w:val="26"/>
          <w:szCs w:val="26"/>
        </w:rPr>
      </w:pPr>
      <w:r w:rsidRPr="00F2008A">
        <w:rPr>
          <w:sz w:val="26"/>
          <w:szCs w:val="26"/>
        </w:rPr>
        <w:t>Молчаливый рот - золотой рот (Германия)</w:t>
      </w:r>
      <w:r w:rsidRPr="00F2008A">
        <w:rPr>
          <w:sz w:val="26"/>
          <w:szCs w:val="26"/>
        </w:rPr>
        <w:br/>
        <w:t>/Слова - серебро, а молчание - золото/</w:t>
      </w:r>
    </w:p>
    <w:p w14:paraId="4688FC3A" w14:textId="77777777" w:rsidR="00D13C14" w:rsidRPr="00F2008A" w:rsidRDefault="00D13C14" w:rsidP="00D13C14">
      <w:pPr>
        <w:jc w:val="center"/>
        <w:rPr>
          <w:sz w:val="26"/>
          <w:szCs w:val="26"/>
        </w:rPr>
      </w:pPr>
      <w:r w:rsidRPr="00F2008A">
        <w:rPr>
          <w:sz w:val="26"/>
          <w:szCs w:val="26"/>
        </w:rPr>
        <w:t>Тот не заблудится, кто спрашивает. (Финляндия)</w:t>
      </w:r>
      <w:r w:rsidRPr="00F2008A">
        <w:rPr>
          <w:sz w:val="26"/>
          <w:szCs w:val="26"/>
        </w:rPr>
        <w:br/>
        <w:t>/Язык до Киева доведет/</w:t>
      </w:r>
    </w:p>
    <w:p w14:paraId="10410F92" w14:textId="77777777" w:rsidR="00D13C14" w:rsidRPr="00F2008A" w:rsidRDefault="00D13C14" w:rsidP="00D13C14">
      <w:pPr>
        <w:jc w:val="center"/>
        <w:rPr>
          <w:sz w:val="26"/>
          <w:szCs w:val="26"/>
        </w:rPr>
      </w:pPr>
      <w:r w:rsidRPr="00F2008A">
        <w:rPr>
          <w:sz w:val="26"/>
          <w:szCs w:val="26"/>
        </w:rPr>
        <w:t>Ошпаренный петух от дождя убегает. (Франция)</w:t>
      </w:r>
      <w:r w:rsidRPr="00F2008A">
        <w:rPr>
          <w:sz w:val="26"/>
          <w:szCs w:val="26"/>
        </w:rPr>
        <w:br/>
        <w:t>/Обжегшись на молоке, дует на воду/</w:t>
      </w:r>
    </w:p>
    <w:p w14:paraId="0C49CDB9" w14:textId="2151604D" w:rsidR="00D13C14" w:rsidRPr="00F2008A" w:rsidRDefault="00D13C14" w:rsidP="00D13C14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Как красиво звучат наши русские пословицы! Молодцы.</w:t>
      </w:r>
    </w:p>
    <w:p w14:paraId="56077F86" w14:textId="3DF6B965" w:rsidR="005E17FB" w:rsidRPr="00F2008A" w:rsidRDefault="00D13C14" w:rsidP="005E17FB">
      <w:pPr>
        <w:rPr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 </w:t>
      </w:r>
    </w:p>
    <w:p w14:paraId="5BA80E20" w14:textId="77777777" w:rsidR="005E17FB" w:rsidRDefault="005E17FB" w:rsidP="005E17FB">
      <w:pPr>
        <w:pStyle w:val="a7"/>
        <w:ind w:left="0"/>
        <w:rPr>
          <w:b/>
          <w:bCs/>
          <w:sz w:val="26"/>
          <w:szCs w:val="26"/>
        </w:rPr>
      </w:pPr>
    </w:p>
    <w:p w14:paraId="4B4F5959" w14:textId="68419840" w:rsidR="005E17FB" w:rsidRPr="00D13C14" w:rsidRDefault="00D13C14" w:rsidP="005E17FB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/>
          <w:bCs/>
          <w:sz w:val="26"/>
          <w:szCs w:val="26"/>
        </w:rPr>
      </w:pPr>
      <w:r w:rsidRPr="00D13C14">
        <w:rPr>
          <w:bCs/>
          <w:sz w:val="26"/>
          <w:szCs w:val="26"/>
          <w:u w:val="single"/>
        </w:rPr>
        <w:t>Старший воспитатель Х.Е.Э.</w:t>
      </w:r>
      <w:r>
        <w:rPr>
          <w:bCs/>
          <w:sz w:val="26"/>
          <w:szCs w:val="26"/>
        </w:rPr>
        <w:t xml:space="preserve"> </w:t>
      </w:r>
      <w:r w:rsidRPr="007E3A68">
        <w:rPr>
          <w:b/>
          <w:sz w:val="26"/>
          <w:szCs w:val="26"/>
        </w:rPr>
        <w:t>Итоги тематического контроля</w:t>
      </w:r>
    </w:p>
    <w:p w14:paraId="2650E81D" w14:textId="753F32E1" w:rsidR="00D13C14" w:rsidRPr="00D13C14" w:rsidRDefault="00D13C14" w:rsidP="00D13C14">
      <w:pPr>
        <w:pStyle w:val="a7"/>
        <w:ind w:left="0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>Знакомство и обсуждение аналитической справки по тематическому контролю.</w:t>
      </w:r>
    </w:p>
    <w:p w14:paraId="2F2D5C93" w14:textId="15A26057" w:rsidR="00D13C14" w:rsidRPr="00D13C14" w:rsidRDefault="00BD30D7" w:rsidP="00BD30D7">
      <w:pPr>
        <w:pStyle w:val="a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14:paraId="78FA7A69" w14:textId="7BBD268A" w:rsidR="00D13C14" w:rsidRPr="00BD30D7" w:rsidRDefault="00BD30D7" w:rsidP="005E17FB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Практическая часть: </w:t>
      </w:r>
      <w:r>
        <w:rPr>
          <w:sz w:val="26"/>
          <w:szCs w:val="26"/>
        </w:rPr>
        <w:t>из опыта работы «Пересказывание, как средство развития речи детей».</w:t>
      </w:r>
    </w:p>
    <w:p w14:paraId="70223A22" w14:textId="0BE08EE0" w:rsidR="00BD30D7" w:rsidRDefault="00BD30D7" w:rsidP="00BD30D7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>Выступает воспитатель подготовительной группы Р.Н.Э.</w:t>
      </w:r>
    </w:p>
    <w:p w14:paraId="668776E2" w14:textId="77777777" w:rsidR="00BD30D7" w:rsidRPr="00BD30D7" w:rsidRDefault="00BD30D7" w:rsidP="00BD30D7">
      <w:pPr>
        <w:pStyle w:val="a7"/>
        <w:ind w:left="0"/>
        <w:rPr>
          <w:sz w:val="26"/>
          <w:szCs w:val="26"/>
        </w:rPr>
      </w:pPr>
    </w:p>
    <w:p w14:paraId="1BF749C9" w14:textId="45821091" w:rsidR="00BD30D7" w:rsidRDefault="00BD30D7" w:rsidP="005E17FB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Итоги межгруппового конкурса «Уголок книги»</w:t>
      </w:r>
    </w:p>
    <w:p w14:paraId="39E1C9CD" w14:textId="77777777" w:rsidR="00BD30D7" w:rsidRDefault="00BD30D7" w:rsidP="00BD30D7">
      <w:pPr>
        <w:pStyle w:val="a7"/>
        <w:rPr>
          <w:b/>
          <w:bCs/>
          <w:sz w:val="26"/>
          <w:szCs w:val="26"/>
        </w:rPr>
      </w:pPr>
    </w:p>
    <w:p w14:paraId="7B22A8DE" w14:textId="1F88D64F" w:rsidR="00BD30D7" w:rsidRDefault="00BD30D7" w:rsidP="005E17FB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Проект решения педсовета:</w:t>
      </w:r>
    </w:p>
    <w:p w14:paraId="406A032F" w14:textId="77777777" w:rsidR="00BD30D7" w:rsidRDefault="00BD30D7" w:rsidP="00BD30D7">
      <w:pPr>
        <w:rPr>
          <w:sz w:val="26"/>
          <w:szCs w:val="26"/>
        </w:rPr>
      </w:pPr>
      <w:r>
        <w:rPr>
          <w:sz w:val="26"/>
          <w:szCs w:val="26"/>
        </w:rPr>
        <w:t>- Продолжать в</w:t>
      </w:r>
      <w:r w:rsidRPr="00F2008A">
        <w:rPr>
          <w:sz w:val="26"/>
          <w:szCs w:val="26"/>
        </w:rPr>
        <w:t>ести систематическую работу по развитию речи детей на занятиях и вне занятий</w:t>
      </w:r>
      <w:r>
        <w:rPr>
          <w:sz w:val="26"/>
          <w:szCs w:val="26"/>
        </w:rPr>
        <w:t xml:space="preserve">. </w:t>
      </w:r>
    </w:p>
    <w:p w14:paraId="23930926" w14:textId="1DD2F0BB" w:rsidR="00BD30D7" w:rsidRDefault="00BD30D7" w:rsidP="00BD30D7">
      <w:pPr>
        <w:rPr>
          <w:sz w:val="26"/>
          <w:szCs w:val="26"/>
        </w:rPr>
      </w:pPr>
      <w:r w:rsidRPr="007E3A68">
        <w:rPr>
          <w:i/>
          <w:sz w:val="26"/>
          <w:szCs w:val="26"/>
        </w:rPr>
        <w:t>Ответственные</w:t>
      </w:r>
      <w:r>
        <w:rPr>
          <w:sz w:val="26"/>
          <w:szCs w:val="26"/>
        </w:rPr>
        <w:t>: воспитатели всех групп.</w:t>
      </w:r>
      <w:r w:rsidRPr="00F2008A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F2008A">
        <w:rPr>
          <w:sz w:val="26"/>
          <w:szCs w:val="26"/>
        </w:rPr>
        <w:t>рок: постоянно</w:t>
      </w:r>
      <w:r>
        <w:rPr>
          <w:sz w:val="26"/>
          <w:szCs w:val="26"/>
        </w:rPr>
        <w:t>.</w:t>
      </w:r>
    </w:p>
    <w:p w14:paraId="303BFAC1" w14:textId="19EC3C65" w:rsidR="00BD30D7" w:rsidRPr="00F2008A" w:rsidRDefault="00BD30D7" w:rsidP="00BD30D7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2008A">
        <w:rPr>
          <w:sz w:val="26"/>
          <w:szCs w:val="26"/>
        </w:rPr>
        <w:t>Продолжать создавать в ДОУ условия для развития речи детей:</w:t>
      </w:r>
      <w:r>
        <w:rPr>
          <w:sz w:val="26"/>
          <w:szCs w:val="26"/>
        </w:rPr>
        <w:t xml:space="preserve"> </w:t>
      </w:r>
      <w:r w:rsidRPr="00F2008A">
        <w:rPr>
          <w:sz w:val="26"/>
          <w:szCs w:val="26"/>
        </w:rPr>
        <w:t>пополнить группы дидактическими играми по развитию речи</w:t>
      </w:r>
      <w:r>
        <w:rPr>
          <w:sz w:val="26"/>
          <w:szCs w:val="26"/>
        </w:rPr>
        <w:t>.</w:t>
      </w:r>
    </w:p>
    <w:p w14:paraId="6D2F295D" w14:textId="41DB96E3" w:rsidR="00BD30D7" w:rsidRDefault="00BD30D7" w:rsidP="00BD30D7">
      <w:pPr>
        <w:rPr>
          <w:sz w:val="26"/>
          <w:szCs w:val="26"/>
        </w:rPr>
      </w:pPr>
      <w:r w:rsidRPr="007E3A68">
        <w:rPr>
          <w:i/>
          <w:sz w:val="26"/>
          <w:szCs w:val="26"/>
        </w:rPr>
        <w:t>Ответственные:</w:t>
      </w:r>
      <w:r w:rsidRPr="00F2008A">
        <w:rPr>
          <w:sz w:val="26"/>
          <w:szCs w:val="26"/>
        </w:rPr>
        <w:t xml:space="preserve"> воспитатели групп. Срок: </w:t>
      </w:r>
      <w:r>
        <w:rPr>
          <w:sz w:val="26"/>
          <w:szCs w:val="26"/>
        </w:rPr>
        <w:t>к</w:t>
      </w:r>
      <w:r w:rsidRPr="00F2008A">
        <w:rPr>
          <w:sz w:val="26"/>
          <w:szCs w:val="26"/>
        </w:rPr>
        <w:t xml:space="preserve"> </w:t>
      </w:r>
      <w:r>
        <w:rPr>
          <w:sz w:val="26"/>
          <w:szCs w:val="26"/>
        </w:rPr>
        <w:t>01.09.2025г.</w:t>
      </w:r>
    </w:p>
    <w:p w14:paraId="2BE99D24" w14:textId="099A1D2A" w:rsidR="00BD30D7" w:rsidRPr="00F2008A" w:rsidRDefault="00BD30D7" w:rsidP="00BD30D7">
      <w:pPr>
        <w:rPr>
          <w:sz w:val="26"/>
          <w:szCs w:val="26"/>
        </w:rPr>
      </w:pPr>
    </w:p>
    <w:p w14:paraId="7B449FB3" w14:textId="080F957C" w:rsidR="00BD30D7" w:rsidRPr="00F2008A" w:rsidRDefault="00BD30D7" w:rsidP="00BD30D7">
      <w:pPr>
        <w:rPr>
          <w:sz w:val="26"/>
          <w:szCs w:val="26"/>
        </w:rPr>
      </w:pPr>
    </w:p>
    <w:p w14:paraId="0A3DF425" w14:textId="5AD2A9AE" w:rsidR="00BD30D7" w:rsidRPr="00BD30D7" w:rsidRDefault="00BD30D7" w:rsidP="00BD30D7">
      <w:pPr>
        <w:pStyle w:val="a7"/>
        <w:ind w:left="0"/>
        <w:rPr>
          <w:sz w:val="26"/>
          <w:szCs w:val="26"/>
        </w:rPr>
      </w:pPr>
    </w:p>
    <w:p w14:paraId="21F5C95C" w14:textId="77777777" w:rsidR="00BD30D7" w:rsidRDefault="00BD30D7" w:rsidP="00BD30D7">
      <w:pPr>
        <w:pStyle w:val="a7"/>
        <w:ind w:left="0"/>
        <w:rPr>
          <w:b/>
          <w:bCs/>
          <w:sz w:val="26"/>
          <w:szCs w:val="26"/>
        </w:rPr>
      </w:pPr>
    </w:p>
    <w:p w14:paraId="044A1DD0" w14:textId="569DEA25" w:rsidR="005E17FB" w:rsidRPr="00F2008A" w:rsidRDefault="005E17FB" w:rsidP="005E17FB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6B72EC42" w14:textId="2A666BA3" w:rsidR="005E17FB" w:rsidRPr="005E17FB" w:rsidRDefault="005E17FB" w:rsidP="005E17FB">
      <w:pPr>
        <w:pStyle w:val="a7"/>
        <w:ind w:left="0"/>
        <w:rPr>
          <w:sz w:val="26"/>
          <w:szCs w:val="26"/>
        </w:rPr>
      </w:pPr>
    </w:p>
    <w:p w14:paraId="35D5C735" w14:textId="77777777" w:rsidR="006076BA" w:rsidRDefault="006076BA"/>
    <w:sectPr w:rsidR="00607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361B0"/>
    <w:multiLevelType w:val="hybridMultilevel"/>
    <w:tmpl w:val="C1BE3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923C48"/>
    <w:multiLevelType w:val="hybridMultilevel"/>
    <w:tmpl w:val="E7E4C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4B1B5F"/>
    <w:multiLevelType w:val="hybridMultilevel"/>
    <w:tmpl w:val="92180D00"/>
    <w:lvl w:ilvl="0" w:tplc="B3D47C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72602"/>
    <w:multiLevelType w:val="hybridMultilevel"/>
    <w:tmpl w:val="CD7CBD02"/>
    <w:lvl w:ilvl="0" w:tplc="B3D47C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1F1DD0"/>
    <w:multiLevelType w:val="hybridMultilevel"/>
    <w:tmpl w:val="D62C0556"/>
    <w:lvl w:ilvl="0" w:tplc="B3D47C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16113"/>
    <w:multiLevelType w:val="hybridMultilevel"/>
    <w:tmpl w:val="8090B492"/>
    <w:lvl w:ilvl="0" w:tplc="8364304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5066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07207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837968">
    <w:abstractNumId w:val="0"/>
  </w:num>
  <w:num w:numId="4" w16cid:durableId="1778986100">
    <w:abstractNumId w:val="4"/>
  </w:num>
  <w:num w:numId="5" w16cid:durableId="307713413">
    <w:abstractNumId w:val="3"/>
  </w:num>
  <w:num w:numId="6" w16cid:durableId="542207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7CC"/>
    <w:rsid w:val="004717CC"/>
    <w:rsid w:val="00582B6D"/>
    <w:rsid w:val="005E17FB"/>
    <w:rsid w:val="006076BA"/>
    <w:rsid w:val="00705EF6"/>
    <w:rsid w:val="008F24C7"/>
    <w:rsid w:val="00907F03"/>
    <w:rsid w:val="0095698C"/>
    <w:rsid w:val="00BD30D7"/>
    <w:rsid w:val="00D1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6A11B"/>
  <w15:chartTrackingRefBased/>
  <w15:docId w15:val="{3DE2BA3B-525D-4DFD-B436-2BB9001B4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F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71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1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17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1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17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17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17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17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17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7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717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717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717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717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717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717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717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717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17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71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1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71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71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717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717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717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717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717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717CC"/>
    <w:rPr>
      <w:b/>
      <w:bCs/>
      <w:smallCaps/>
      <w:color w:val="2F5496" w:themeColor="accent1" w:themeShade="BF"/>
      <w:spacing w:val="5"/>
    </w:rPr>
  </w:style>
  <w:style w:type="character" w:customStyle="1" w:styleId="apple-style-span">
    <w:name w:val="apple-style-span"/>
    <w:rsid w:val="005E17F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Руководитель</cp:lastModifiedBy>
  <cp:revision>3</cp:revision>
  <dcterms:created xsi:type="dcterms:W3CDTF">2025-04-14T11:28:00Z</dcterms:created>
  <dcterms:modified xsi:type="dcterms:W3CDTF">2025-04-14T12:16:00Z</dcterms:modified>
</cp:coreProperties>
</file>